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27240" w14:textId="12AF847D" w:rsidR="00833172" w:rsidRPr="00BD2299" w:rsidRDefault="00BD2299">
      <w:pPr>
        <w:rPr>
          <w:rFonts w:cstheme="minorHAnsi"/>
        </w:rPr>
      </w:pPr>
      <w:bookmarkStart w:id="0" w:name="_GoBack"/>
      <w:bookmarkEnd w:id="0"/>
      <w:r w:rsidRPr="00BD2299">
        <w:rPr>
          <w:rFonts w:cstheme="minorHAnsi"/>
          <w:noProof/>
          <w:lang w:eastAsia="en-US"/>
        </w:rPr>
        <w:drawing>
          <wp:inline distT="0" distB="0" distL="0" distR="0" wp14:anchorId="77BF3641" wp14:editId="63CE24B4">
            <wp:extent cx="6924998" cy="2023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4998" cy="2023185"/>
                    </a:xfrm>
                    <a:prstGeom prst="rect">
                      <a:avLst/>
                    </a:prstGeom>
                  </pic:spPr>
                </pic:pic>
              </a:graphicData>
            </a:graphic>
          </wp:inline>
        </w:drawing>
      </w:r>
    </w:p>
    <w:p w14:paraId="15368189" w14:textId="4890FE03" w:rsidR="00BD2299" w:rsidRPr="00175B66" w:rsidRDefault="00F44490" w:rsidP="00BD2299">
      <w:pPr>
        <w:spacing w:after="0" w:line="240" w:lineRule="auto"/>
        <w:jc w:val="center"/>
        <w:rPr>
          <w:rFonts w:cstheme="minorHAnsi"/>
          <w:b/>
          <w:bCs/>
          <w:color w:val="C45911" w:themeColor="accent2" w:themeShade="BF"/>
          <w:sz w:val="40"/>
          <w:szCs w:val="40"/>
        </w:rPr>
      </w:pPr>
      <w:r w:rsidRPr="00175B66">
        <w:rPr>
          <w:rFonts w:cstheme="minorHAnsi"/>
          <w:b/>
          <w:bCs/>
          <w:color w:val="C45911" w:themeColor="accent2" w:themeShade="BF"/>
          <w:sz w:val="40"/>
          <w:szCs w:val="40"/>
        </w:rPr>
        <w:t>TIPS FOR PARENTS TALKING TO THEIR CHILDREN ABOUT THEIR SIBLING WITH DISABILITIES</w:t>
      </w:r>
    </w:p>
    <w:p w14:paraId="30A7979C" w14:textId="77777777" w:rsidR="00BD2299" w:rsidRPr="00BD2299" w:rsidRDefault="00BD2299" w:rsidP="00BD2299">
      <w:pPr>
        <w:spacing w:after="0" w:line="240" w:lineRule="auto"/>
        <w:jc w:val="center"/>
        <w:rPr>
          <w:rFonts w:cstheme="minorHAnsi"/>
          <w:b/>
          <w:bCs/>
          <w:color w:val="538135" w:themeColor="accent6" w:themeShade="BF"/>
          <w:sz w:val="16"/>
          <w:szCs w:val="16"/>
        </w:rPr>
      </w:pPr>
    </w:p>
    <w:p w14:paraId="2CCEFE3C" w14:textId="3D124C0E" w:rsidR="00F44490" w:rsidRDefault="00F44490" w:rsidP="00F44490">
      <w:pPr>
        <w:pStyle w:val="NormalWeb"/>
        <w:spacing w:before="0" w:beforeAutospacing="0" w:after="0" w:afterAutospacing="0"/>
        <w:ind w:left="720"/>
        <w:rPr>
          <w:rFonts w:ascii="Arial" w:hAnsi="Arial" w:cs="Arial"/>
          <w:i/>
          <w:iCs/>
          <w:color w:val="000000"/>
          <w:sz w:val="32"/>
          <w:szCs w:val="32"/>
        </w:rPr>
      </w:pPr>
      <w:r w:rsidRPr="00F44490">
        <w:rPr>
          <w:rFonts w:ascii="Arial" w:hAnsi="Arial" w:cs="Arial"/>
          <w:i/>
          <w:iCs/>
          <w:color w:val="000000"/>
          <w:sz w:val="32"/>
          <w:szCs w:val="32"/>
        </w:rPr>
        <w:t>It is important for children to receive age-appropriate information about their sibling’s disability. </w:t>
      </w:r>
    </w:p>
    <w:p w14:paraId="01FC7946" w14:textId="77777777" w:rsidR="006A6635" w:rsidRPr="00F44490" w:rsidRDefault="006A6635" w:rsidP="00F44490">
      <w:pPr>
        <w:pStyle w:val="NormalWeb"/>
        <w:spacing w:before="0" w:beforeAutospacing="0" w:after="0" w:afterAutospacing="0"/>
        <w:ind w:left="720"/>
        <w:rPr>
          <w:sz w:val="32"/>
          <w:szCs w:val="32"/>
        </w:rPr>
      </w:pPr>
    </w:p>
    <w:p w14:paraId="2F972415" w14:textId="3F072740" w:rsidR="00F44490" w:rsidRDefault="00F44490" w:rsidP="00A44F38">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t>
      </w:r>
      <w:r w:rsidR="004F4D04">
        <w:rPr>
          <w:rFonts w:ascii="Arial" w:hAnsi="Arial" w:cs="Arial"/>
          <w:color w:val="000000"/>
          <w:sz w:val="22"/>
          <w:szCs w:val="22"/>
        </w:rPr>
        <w:t>alk</w:t>
      </w:r>
      <w:r>
        <w:rPr>
          <w:rFonts w:ascii="Arial" w:hAnsi="Arial" w:cs="Arial"/>
          <w:color w:val="000000"/>
          <w:sz w:val="22"/>
          <w:szCs w:val="22"/>
        </w:rPr>
        <w:t xml:space="preserve"> your child at the time of diagnosis (or as early as possible) to help children understand why things are different for their brother or sister.  </w:t>
      </w:r>
    </w:p>
    <w:p w14:paraId="1079A216" w14:textId="77777777" w:rsidR="00A44F38" w:rsidRPr="00F44490" w:rsidRDefault="00A44F38" w:rsidP="00A44F38">
      <w:pPr>
        <w:pStyle w:val="NormalWeb"/>
        <w:spacing w:before="0" w:beforeAutospacing="0" w:after="0" w:afterAutospacing="0"/>
        <w:ind w:left="720"/>
        <w:textAlignment w:val="baseline"/>
        <w:rPr>
          <w:rFonts w:ascii="Arial" w:hAnsi="Arial" w:cs="Arial"/>
          <w:color w:val="000000"/>
          <w:sz w:val="22"/>
          <w:szCs w:val="22"/>
        </w:rPr>
      </w:pPr>
    </w:p>
    <w:p w14:paraId="1B9DDB95" w14:textId="254BE5AF" w:rsidR="00F44490" w:rsidRDefault="00F44490" w:rsidP="00A44F38">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Answer questions as they come up to the best of your ability, in an age-appropriate way. According to SIBS UK, by the age of 7 children may start to ask more questions about their sibling with disabilities.</w:t>
      </w:r>
    </w:p>
    <w:p w14:paraId="6BB72D2F" w14:textId="77777777" w:rsidR="00A44F38" w:rsidRPr="00F44490" w:rsidRDefault="00A44F38" w:rsidP="00A44F38">
      <w:pPr>
        <w:pStyle w:val="NormalWeb"/>
        <w:spacing w:before="0" w:beforeAutospacing="0" w:after="0" w:afterAutospacing="0"/>
        <w:ind w:left="720"/>
        <w:textAlignment w:val="baseline"/>
        <w:rPr>
          <w:rFonts w:ascii="Arial" w:hAnsi="Arial" w:cs="Arial"/>
          <w:color w:val="000000"/>
          <w:sz w:val="22"/>
          <w:szCs w:val="22"/>
        </w:rPr>
      </w:pPr>
    </w:p>
    <w:p w14:paraId="4C3C1F4D" w14:textId="6D4D5045" w:rsidR="00F44490" w:rsidRDefault="00F44490" w:rsidP="00A44F3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Providing an open and honest dialogue will help your child trust that they can ask questions as they arise. However, don't assume that children will always ask questions because siblings often do not want to burden their parents with questions and concerns. </w:t>
      </w:r>
    </w:p>
    <w:p w14:paraId="4A0D4BFF" w14:textId="77777777" w:rsidR="00A44F38" w:rsidRPr="00F44490" w:rsidRDefault="00A44F38" w:rsidP="00A44F38">
      <w:pPr>
        <w:pStyle w:val="NormalWeb"/>
        <w:spacing w:before="0" w:beforeAutospacing="0" w:after="0" w:afterAutospacing="0"/>
        <w:ind w:left="720"/>
        <w:textAlignment w:val="baseline"/>
        <w:rPr>
          <w:rFonts w:ascii="Arial" w:hAnsi="Arial" w:cs="Arial"/>
          <w:color w:val="000000"/>
          <w:sz w:val="22"/>
          <w:szCs w:val="22"/>
        </w:rPr>
      </w:pPr>
    </w:p>
    <w:p w14:paraId="73EAA78A" w14:textId="7B2942E2" w:rsidR="00F44490" w:rsidRDefault="00F44490" w:rsidP="00A44F38">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children posted as much as possible as things change for their sib with disabilities. They will need more detailed information as they get older.</w:t>
      </w:r>
    </w:p>
    <w:p w14:paraId="78F7E2B7" w14:textId="77777777" w:rsidR="00A44F38" w:rsidRPr="00F44490" w:rsidRDefault="00A44F38" w:rsidP="00A44F38">
      <w:pPr>
        <w:pStyle w:val="NormalWeb"/>
        <w:spacing w:before="0" w:beforeAutospacing="0" w:after="0" w:afterAutospacing="0"/>
        <w:ind w:left="720"/>
        <w:textAlignment w:val="baseline"/>
        <w:rPr>
          <w:rFonts w:ascii="Arial" w:hAnsi="Arial" w:cs="Arial"/>
          <w:color w:val="000000"/>
          <w:sz w:val="22"/>
          <w:szCs w:val="22"/>
        </w:rPr>
      </w:pPr>
    </w:p>
    <w:p w14:paraId="4BE675B3" w14:textId="58C1882E" w:rsidR="00F44490" w:rsidRDefault="00F44490" w:rsidP="00A44F38">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can involve other people and resources in information-sharing. Books and websites may be helpful. Encouraging them to occasionally attend meetings or therapy appointments with their sibling may provide them with helpful insight. Often the professionals (like physical therapists) can give children meaningful information about their siblings’ conditions.</w:t>
      </w:r>
    </w:p>
    <w:p w14:paraId="139236BD" w14:textId="77777777" w:rsidR="00A44F38" w:rsidRPr="00F44490" w:rsidRDefault="00A44F38" w:rsidP="00A44F38">
      <w:pPr>
        <w:pStyle w:val="NormalWeb"/>
        <w:spacing w:before="0" w:beforeAutospacing="0" w:after="0" w:afterAutospacing="0"/>
        <w:ind w:left="720"/>
        <w:textAlignment w:val="baseline"/>
        <w:rPr>
          <w:rFonts w:ascii="Arial" w:hAnsi="Arial" w:cs="Arial"/>
          <w:color w:val="000000"/>
          <w:sz w:val="22"/>
          <w:szCs w:val="22"/>
        </w:rPr>
      </w:pPr>
    </w:p>
    <w:p w14:paraId="633E4039" w14:textId="23955D77" w:rsidR="00F44490" w:rsidRDefault="00F44490" w:rsidP="00A44F3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honest if you don't know the answer to questions and help them research answers.  </w:t>
      </w:r>
    </w:p>
    <w:p w14:paraId="6632AFA2" w14:textId="5687DC95" w:rsidR="00F44490" w:rsidRDefault="00F44490" w:rsidP="00A44F38">
      <w:pPr>
        <w:spacing w:after="0" w:line="240" w:lineRule="auto"/>
        <w:rPr>
          <w:rFonts w:ascii="Times New Roman" w:hAnsi="Times New Roman" w:cs="Times New Roman"/>
          <w:sz w:val="24"/>
          <w:szCs w:val="24"/>
        </w:rPr>
      </w:pPr>
    </w:p>
    <w:p w14:paraId="4188CD64" w14:textId="342F76CC" w:rsidR="00F44490" w:rsidRDefault="00F44490" w:rsidP="00A44F38">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that at different stages of life</w:t>
      </w:r>
      <w:r w:rsidR="004F4D04">
        <w:rPr>
          <w:rFonts w:ascii="Arial" w:hAnsi="Arial" w:cs="Arial"/>
          <w:color w:val="000000"/>
          <w:sz w:val="22"/>
          <w:szCs w:val="22"/>
        </w:rPr>
        <w:t>,</w:t>
      </w:r>
      <w:r>
        <w:rPr>
          <w:rFonts w:ascii="Arial" w:hAnsi="Arial" w:cs="Arial"/>
          <w:color w:val="000000"/>
          <w:sz w:val="22"/>
          <w:szCs w:val="22"/>
        </w:rPr>
        <w:t xml:space="preserve"> children will need different information about their siblings' disability. Be sure to keep this an open topic and allow for them to ask questions. </w:t>
      </w:r>
    </w:p>
    <w:p w14:paraId="383C529D" w14:textId="126B8902" w:rsidR="00F44490" w:rsidRDefault="00F44490" w:rsidP="00A44F38">
      <w:pPr>
        <w:spacing w:after="0" w:line="240" w:lineRule="auto"/>
        <w:rPr>
          <w:rFonts w:ascii="Times New Roman" w:hAnsi="Times New Roman" w:cs="Times New Roman"/>
          <w:sz w:val="24"/>
          <w:szCs w:val="24"/>
        </w:rPr>
      </w:pPr>
    </w:p>
    <w:p w14:paraId="7D3A3057" w14:textId="77777777" w:rsidR="00F44490" w:rsidRDefault="00F44490" w:rsidP="00A44F38">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Help children develop and practice a short response for curious peers who ask questions about their sibling. Some examples might be “My sister Shirley has Down Syndrome. She is 7 years old and she loves her ballet class” or “My brother Alex has Autism. Sometimes it is hard to understand what he is saying but if you talk to him about Legos, he will be really happy.”</w:t>
      </w:r>
    </w:p>
    <w:p w14:paraId="3C5D7B9B" w14:textId="4273DA08" w:rsidR="00F44490" w:rsidRDefault="00F44490" w:rsidP="00A44F38">
      <w:pPr>
        <w:spacing w:after="0" w:line="240" w:lineRule="auto"/>
        <w:rPr>
          <w:rFonts w:ascii="Times New Roman" w:hAnsi="Times New Roman" w:cs="Times New Roman"/>
          <w:sz w:val="24"/>
          <w:szCs w:val="24"/>
        </w:rPr>
      </w:pPr>
    </w:p>
    <w:p w14:paraId="695BC8D7" w14:textId="6E6BC12B" w:rsidR="00F44490" w:rsidRDefault="00F44490" w:rsidP="00A44F3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Help children practice what they will do and say if they see their sibling being bullied. Maybe they will clearly and loudly say “Stop it” or maybe they will tell a trusted adult. It is often hard for siblings to predict their own emotional response to bullying so talking about it in advance is important. </w:t>
      </w:r>
    </w:p>
    <w:p w14:paraId="0134D0A7" w14:textId="77777777" w:rsidR="00F44490" w:rsidRDefault="00F44490" w:rsidP="00A44F38">
      <w:pPr>
        <w:spacing w:after="0" w:line="240" w:lineRule="auto"/>
        <w:rPr>
          <w:rFonts w:ascii="Times New Roman" w:hAnsi="Times New Roman" w:cs="Times New Roman"/>
          <w:sz w:val="24"/>
          <w:szCs w:val="24"/>
        </w:rPr>
      </w:pPr>
      <w:r>
        <w:br/>
      </w:r>
    </w:p>
    <w:p w14:paraId="62354366" w14:textId="77777777" w:rsidR="00F44490" w:rsidRDefault="00F44490" w:rsidP="00A44F38">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lastRenderedPageBreak/>
        <w:t>Model advocacy skills.  Show how to respond to strangers’ stares or inappropriate comments by modeling it for your child.  You won’t always get it totally right, so be open with them and debrief after different situations to share what you could do differently next time and process your feelings. </w:t>
      </w:r>
    </w:p>
    <w:p w14:paraId="30678AC1" w14:textId="77777777" w:rsidR="00F44490" w:rsidRDefault="00F44490" w:rsidP="00A44F38">
      <w:pPr>
        <w:pStyle w:val="NormalWeb"/>
        <w:shd w:val="clear" w:color="auto" w:fill="FFFFFF"/>
        <w:spacing w:before="0" w:beforeAutospacing="0" w:after="0" w:afterAutospacing="0"/>
      </w:pPr>
      <w:r>
        <w:rPr>
          <w:rFonts w:ascii="Arial" w:hAnsi="Arial" w:cs="Arial"/>
          <w:color w:val="222222"/>
          <w:sz w:val="22"/>
          <w:szCs w:val="22"/>
        </w:rPr>
        <w:t> </w:t>
      </w:r>
    </w:p>
    <w:p w14:paraId="0F42E63B" w14:textId="77777777" w:rsidR="00F44490" w:rsidRDefault="00F44490" w:rsidP="00A44F38">
      <w:pPr>
        <w:pStyle w:val="NormalWeb"/>
        <w:numPr>
          <w:ilvl w:val="0"/>
          <w:numId w:val="13"/>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Be honest with your own emotions and how sometimes it can be hard and other times it can be great to navigate life with a person with a disability.  Share ways you handle your feelings and provide a space for your child to open up and talk to you about their emotions.</w:t>
      </w:r>
    </w:p>
    <w:p w14:paraId="1487304A" w14:textId="77777777" w:rsidR="00F44490" w:rsidRDefault="00F44490" w:rsidP="00A44F38">
      <w:pPr>
        <w:pStyle w:val="NormalWeb"/>
        <w:shd w:val="clear" w:color="auto" w:fill="FFFFFF"/>
        <w:spacing w:before="0" w:beforeAutospacing="0" w:after="0" w:afterAutospacing="0"/>
      </w:pPr>
      <w:r>
        <w:rPr>
          <w:rFonts w:ascii="Arial" w:hAnsi="Arial" w:cs="Arial"/>
          <w:color w:val="222222"/>
          <w:sz w:val="22"/>
          <w:szCs w:val="22"/>
        </w:rPr>
        <w:t> </w:t>
      </w:r>
    </w:p>
    <w:p w14:paraId="21544BF8" w14:textId="77777777" w:rsidR="00F44490" w:rsidRDefault="00F44490" w:rsidP="00A44F38">
      <w:pPr>
        <w:pStyle w:val="NormalWeb"/>
        <w:numPr>
          <w:ilvl w:val="0"/>
          <w:numId w:val="14"/>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Ask your child what he or she needs.  Sometimes siblings keep their needs from parents because they don’t want to add anything extra for their parents.  Checking in an asking occasionally can provide a space for them to share.</w:t>
      </w:r>
    </w:p>
    <w:p w14:paraId="39F32EB4" w14:textId="0CA23247" w:rsidR="00F44490" w:rsidRDefault="00F44490" w:rsidP="00A44F38">
      <w:pPr>
        <w:spacing w:after="0" w:line="240" w:lineRule="auto"/>
        <w:rPr>
          <w:rFonts w:ascii="Times New Roman" w:hAnsi="Times New Roman" w:cs="Times New Roman"/>
          <w:sz w:val="24"/>
          <w:szCs w:val="24"/>
        </w:rPr>
      </w:pPr>
    </w:p>
    <w:p w14:paraId="41537F6A" w14:textId="77777777" w:rsidR="00F44490" w:rsidRDefault="00F44490" w:rsidP="00A44F38">
      <w:pPr>
        <w:pStyle w:val="NormalWeb"/>
        <w:spacing w:before="0" w:beforeAutospacing="0" w:after="0" w:afterAutospacing="0"/>
      </w:pPr>
      <w:r>
        <w:rPr>
          <w:rFonts w:ascii="Arial" w:hAnsi="Arial" w:cs="Arial"/>
          <w:b/>
          <w:bCs/>
          <w:color w:val="000000"/>
          <w:sz w:val="26"/>
          <w:szCs w:val="26"/>
        </w:rPr>
        <w:t>Helpful articles for parents:</w:t>
      </w:r>
    </w:p>
    <w:p w14:paraId="3B4BDF0C" w14:textId="77777777" w:rsidR="00F44490" w:rsidRDefault="00F44490" w:rsidP="00A44F38">
      <w:pPr>
        <w:spacing w:after="0" w:line="240" w:lineRule="auto"/>
      </w:pPr>
    </w:p>
    <w:p w14:paraId="68B8AB85" w14:textId="027BD565" w:rsidR="00F44490" w:rsidRPr="00175B66" w:rsidRDefault="00CB721D" w:rsidP="00A44F38">
      <w:pPr>
        <w:pStyle w:val="NormalWeb"/>
        <w:spacing w:before="0" w:beforeAutospacing="0" w:after="0" w:afterAutospacing="0"/>
        <w:ind w:left="720"/>
        <w:rPr>
          <w:rFonts w:ascii="Arial" w:hAnsi="Arial" w:cs="Arial"/>
        </w:rPr>
      </w:pPr>
      <w:hyperlink r:id="rId10" w:history="1">
        <w:r w:rsidR="00175B66" w:rsidRPr="00175B66">
          <w:rPr>
            <w:rStyle w:val="Hyperlink"/>
            <w:rFonts w:ascii="Arial" w:hAnsi="Arial" w:cs="Arial"/>
          </w:rPr>
          <w:t xml:space="preserve">Growing Up Alongside a Sibling </w:t>
        </w:r>
        <w:proofErr w:type="gramStart"/>
        <w:r w:rsidR="00175B66" w:rsidRPr="00175B66">
          <w:rPr>
            <w:rStyle w:val="Hyperlink"/>
            <w:rFonts w:ascii="Arial" w:hAnsi="Arial" w:cs="Arial"/>
          </w:rPr>
          <w:t>With</w:t>
        </w:r>
        <w:proofErr w:type="gramEnd"/>
        <w:r w:rsidR="00175B66" w:rsidRPr="00175B66">
          <w:rPr>
            <w:rStyle w:val="Hyperlink"/>
            <w:rFonts w:ascii="Arial" w:hAnsi="Arial" w:cs="Arial"/>
          </w:rPr>
          <w:t xml:space="preserve"> a Disability</w:t>
        </w:r>
      </w:hyperlink>
    </w:p>
    <w:p w14:paraId="0F98F732" w14:textId="77777777" w:rsidR="00F44490" w:rsidRDefault="00F44490" w:rsidP="00A44F38">
      <w:pPr>
        <w:spacing w:after="0" w:line="240" w:lineRule="auto"/>
        <w:ind w:left="720"/>
      </w:pPr>
    </w:p>
    <w:p w14:paraId="653F17E1" w14:textId="7E5633F7" w:rsidR="00F44490" w:rsidRPr="00175B66" w:rsidRDefault="00CB721D" w:rsidP="00A44F38">
      <w:pPr>
        <w:spacing w:after="0" w:line="240" w:lineRule="auto"/>
        <w:ind w:left="720"/>
        <w:rPr>
          <w:rFonts w:ascii="Arial" w:eastAsia="Times New Roman" w:hAnsi="Arial" w:cs="Arial"/>
          <w:sz w:val="24"/>
          <w:szCs w:val="24"/>
        </w:rPr>
      </w:pPr>
      <w:hyperlink r:id="rId11" w:history="1">
        <w:r w:rsidR="00175B66" w:rsidRPr="00175B66">
          <w:rPr>
            <w:rStyle w:val="Hyperlink"/>
            <w:rFonts w:ascii="Arial" w:eastAsia="Times New Roman" w:hAnsi="Arial" w:cs="Arial"/>
            <w:sz w:val="24"/>
            <w:szCs w:val="24"/>
          </w:rPr>
          <w:t>5 Ways to Support Siblings in Special Needs Families</w:t>
        </w:r>
      </w:hyperlink>
    </w:p>
    <w:p w14:paraId="21D96B99" w14:textId="77777777" w:rsidR="00175B66" w:rsidRDefault="00175B66" w:rsidP="00A44F38">
      <w:pPr>
        <w:spacing w:after="0" w:line="240" w:lineRule="auto"/>
      </w:pPr>
    </w:p>
    <w:p w14:paraId="40840AD9" w14:textId="77777777" w:rsidR="00F44490" w:rsidRDefault="00F44490" w:rsidP="00A44F38">
      <w:pPr>
        <w:pStyle w:val="NormalWeb"/>
        <w:spacing w:before="0" w:beforeAutospacing="0" w:after="0" w:afterAutospacing="0"/>
      </w:pPr>
      <w:r>
        <w:rPr>
          <w:rFonts w:ascii="Arial" w:hAnsi="Arial" w:cs="Arial"/>
          <w:b/>
          <w:bCs/>
          <w:color w:val="000000"/>
          <w:sz w:val="26"/>
          <w:szCs w:val="26"/>
        </w:rPr>
        <w:t>Resources for Young Siblings, including reading list:</w:t>
      </w:r>
      <w:r>
        <w:rPr>
          <w:rFonts w:ascii="Arial" w:hAnsi="Arial" w:cs="Arial"/>
          <w:color w:val="000000"/>
          <w:sz w:val="26"/>
          <w:szCs w:val="26"/>
        </w:rPr>
        <w:t> </w:t>
      </w:r>
    </w:p>
    <w:p w14:paraId="24A10731" w14:textId="77777777" w:rsidR="00F44490" w:rsidRDefault="00F44490" w:rsidP="00A44F38">
      <w:pPr>
        <w:spacing w:after="0" w:line="240" w:lineRule="auto"/>
      </w:pPr>
    </w:p>
    <w:p w14:paraId="509DACE7" w14:textId="1A42D967" w:rsidR="00F44490" w:rsidRDefault="00CB721D" w:rsidP="00A44F38">
      <w:pPr>
        <w:pStyle w:val="NormalWeb"/>
        <w:spacing w:before="0" w:beforeAutospacing="0" w:after="0" w:afterAutospacing="0"/>
        <w:ind w:left="720"/>
      </w:pPr>
      <w:hyperlink r:id="rId12" w:history="1">
        <w:r w:rsidR="00175B66" w:rsidRPr="00175B66">
          <w:rPr>
            <w:rStyle w:val="Hyperlink"/>
            <w:rFonts w:ascii="Arial" w:hAnsi="Arial" w:cs="Arial"/>
          </w:rPr>
          <w:t>SLN Resources for Young Siblings Webpage</w:t>
        </w:r>
      </w:hyperlink>
      <w:r w:rsidR="00175B66">
        <w:rPr>
          <w:rFonts w:ascii="Arial" w:hAnsi="Arial" w:cs="Arial"/>
          <w:color w:val="0000FF"/>
        </w:rPr>
        <w:t xml:space="preserve"> </w:t>
      </w:r>
    </w:p>
    <w:p w14:paraId="4BFF0C68" w14:textId="1BED3E69" w:rsidR="00F44490" w:rsidRDefault="00F44490" w:rsidP="00F44490">
      <w:pPr>
        <w:spacing w:after="240"/>
      </w:pPr>
    </w:p>
    <w:p w14:paraId="778014DD" w14:textId="07AD5082" w:rsidR="004F4D04" w:rsidRDefault="004F4D04" w:rsidP="00F44490">
      <w:pPr>
        <w:spacing w:after="240"/>
      </w:pPr>
    </w:p>
    <w:p w14:paraId="1EF64633" w14:textId="68EFC421" w:rsidR="004F4D04" w:rsidRDefault="004F4D04" w:rsidP="00F44490">
      <w:pPr>
        <w:spacing w:after="240"/>
      </w:pPr>
    </w:p>
    <w:p w14:paraId="51440944" w14:textId="3A246965" w:rsidR="004F4D04" w:rsidRDefault="004F4D04" w:rsidP="00F44490">
      <w:pPr>
        <w:spacing w:after="240"/>
      </w:pPr>
    </w:p>
    <w:p w14:paraId="21EC0C8D" w14:textId="77AA5449" w:rsidR="004F4D04" w:rsidRDefault="004F4D04" w:rsidP="00F44490">
      <w:pPr>
        <w:spacing w:after="240"/>
      </w:pPr>
    </w:p>
    <w:p w14:paraId="5C707745" w14:textId="619C6A8E" w:rsidR="004F4D04" w:rsidRDefault="004F4D04" w:rsidP="00F44490">
      <w:pPr>
        <w:spacing w:after="240"/>
      </w:pPr>
    </w:p>
    <w:p w14:paraId="48B0B748" w14:textId="6B4AA4F5" w:rsidR="004F4D04" w:rsidRDefault="004F4D04" w:rsidP="00F44490">
      <w:pPr>
        <w:spacing w:after="240"/>
      </w:pPr>
    </w:p>
    <w:p w14:paraId="29A742F7" w14:textId="10C0D03B" w:rsidR="00A44F38" w:rsidRDefault="00A44F38" w:rsidP="00F44490">
      <w:pPr>
        <w:spacing w:after="240"/>
      </w:pPr>
    </w:p>
    <w:p w14:paraId="147ACD95" w14:textId="462D98BB" w:rsidR="00A44F38" w:rsidRDefault="00A44F38" w:rsidP="00F44490">
      <w:pPr>
        <w:spacing w:after="240"/>
      </w:pPr>
    </w:p>
    <w:p w14:paraId="5E492256" w14:textId="36B7265E" w:rsidR="00A44F38" w:rsidRDefault="00A44F38" w:rsidP="00F44490">
      <w:pPr>
        <w:spacing w:after="240"/>
      </w:pPr>
    </w:p>
    <w:p w14:paraId="14E80061" w14:textId="77777777" w:rsidR="00A44F38" w:rsidRDefault="00A44F38" w:rsidP="00F44490">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3018"/>
        <w:gridCol w:w="7982"/>
      </w:tblGrid>
      <w:tr w:rsidR="004F4D04" w14:paraId="4D81267B" w14:textId="77777777" w:rsidTr="004F4D04">
        <w:trPr>
          <w:trHeight w:val="1509"/>
        </w:trPr>
        <w:tc>
          <w:tcPr>
            <w:tcW w:w="0" w:type="auto"/>
            <w:tcMar>
              <w:top w:w="100" w:type="dxa"/>
              <w:left w:w="100" w:type="dxa"/>
              <w:bottom w:w="100" w:type="dxa"/>
              <w:right w:w="100" w:type="dxa"/>
            </w:tcMar>
            <w:hideMark/>
          </w:tcPr>
          <w:p w14:paraId="128BE09A" w14:textId="014A8B19" w:rsidR="00F44490" w:rsidRDefault="00F44490">
            <w:pPr>
              <w:pStyle w:val="NormalWeb"/>
              <w:spacing w:before="0" w:beforeAutospacing="0" w:after="0" w:afterAutospacing="0"/>
              <w:jc w:val="center"/>
            </w:pPr>
            <w:r>
              <w:rPr>
                <w:rFonts w:ascii="Calibri" w:hAnsi="Calibri" w:cs="Calibri"/>
                <w:b/>
                <w:bCs/>
                <w:color w:val="9900FF"/>
                <w:sz w:val="22"/>
                <w:szCs w:val="22"/>
              </w:rPr>
              <w:t xml:space="preserve"> </w:t>
            </w:r>
            <w:r w:rsidR="004F4D04">
              <w:rPr>
                <w:rFonts w:ascii="Calibri" w:hAnsi="Calibri" w:cs="Calibri"/>
                <w:b/>
                <w:bCs/>
                <w:noProof/>
                <w:color w:val="9900FF"/>
                <w:sz w:val="22"/>
                <w:szCs w:val="22"/>
                <w:bdr w:val="none" w:sz="0" w:space="0" w:color="auto" w:frame="1"/>
                <w:lang w:eastAsia="en-US"/>
              </w:rPr>
              <w:drawing>
                <wp:inline distT="0" distB="0" distL="0" distR="0" wp14:anchorId="23C70138" wp14:editId="598C47CD">
                  <wp:extent cx="14732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N-SIBS-Horizontal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3200" cy="558800"/>
                          </a:xfrm>
                          <a:prstGeom prst="rect">
                            <a:avLst/>
                          </a:prstGeom>
                        </pic:spPr>
                      </pic:pic>
                    </a:graphicData>
                  </a:graphic>
                </wp:inline>
              </w:drawing>
            </w:r>
            <w:r>
              <w:rPr>
                <w:rFonts w:ascii="Calibri" w:hAnsi="Calibri" w:cs="Calibri"/>
                <w:b/>
                <w:bCs/>
                <w:noProof/>
                <w:color w:val="9900FF"/>
                <w:sz w:val="22"/>
                <w:szCs w:val="22"/>
                <w:bdr w:val="none" w:sz="0" w:space="0" w:color="auto" w:frame="1"/>
                <w:lang w:eastAsia="en-US"/>
              </w:rPr>
              <w:drawing>
                <wp:inline distT="0" distB="0" distL="0" distR="0" wp14:anchorId="5B216FE8" wp14:editId="57A40AA0">
                  <wp:extent cx="1408923" cy="803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384" cy="834937"/>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1B34403A" w14:textId="77777777" w:rsidR="00F44490" w:rsidRDefault="00F44490">
            <w:pPr>
              <w:pStyle w:val="NormalWeb"/>
              <w:spacing w:before="0" w:beforeAutospacing="0" w:after="0" w:afterAutospacing="0"/>
            </w:pPr>
            <w:r>
              <w:rPr>
                <w:rFonts w:ascii="Calibri" w:hAnsi="Calibri" w:cs="Calibri"/>
                <w:color w:val="9900FF"/>
                <w:sz w:val="18"/>
                <w:szCs w:val="18"/>
                <w:shd w:val="clear" w:color="auto" w:fill="FFFFFF"/>
              </w:rPr>
              <w:t> </w:t>
            </w:r>
          </w:p>
          <w:p w14:paraId="3E90A11A" w14:textId="77777777" w:rsidR="00F44490" w:rsidRDefault="00F44490">
            <w:pPr>
              <w:pStyle w:val="NormalWeb"/>
              <w:spacing w:before="0" w:beforeAutospacing="0" w:after="0" w:afterAutospacing="0"/>
            </w:pPr>
            <w:r w:rsidRPr="00175B66">
              <w:rPr>
                <w:rFonts w:ascii="Calibri" w:hAnsi="Calibri" w:cs="Calibri"/>
                <w:sz w:val="18"/>
                <w:szCs w:val="18"/>
                <w:shd w:val="clear" w:color="auto" w:fill="FFFFFF"/>
              </w:rPr>
              <w:t>This resource was developed by the Sibling Leadership Network in partnership with Supporting Illinois Brothers and Sisters with an investment of the Illinois Council on Developmental Disabilities. This project is supported in part by grant number CFDA 93.630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tc>
      </w:tr>
    </w:tbl>
    <w:p w14:paraId="727A6DF9" w14:textId="77777777" w:rsidR="00BD2299" w:rsidRPr="00BD2299" w:rsidRDefault="00BD2299" w:rsidP="0053245B">
      <w:pPr>
        <w:rPr>
          <w:rFonts w:cstheme="minorHAnsi"/>
        </w:rPr>
      </w:pPr>
    </w:p>
    <w:sectPr w:rsidR="00BD2299" w:rsidRPr="00BD2299" w:rsidSect="00BD229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9C4E9" w14:textId="77777777" w:rsidR="00CB721D" w:rsidRDefault="00CB721D" w:rsidP="002E04DF">
      <w:pPr>
        <w:spacing w:after="0" w:line="240" w:lineRule="auto"/>
      </w:pPr>
      <w:r>
        <w:separator/>
      </w:r>
    </w:p>
  </w:endnote>
  <w:endnote w:type="continuationSeparator" w:id="0">
    <w:p w14:paraId="2A91E34E" w14:textId="77777777" w:rsidR="00CB721D" w:rsidRDefault="00CB721D" w:rsidP="002E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42096"/>
      <w:docPartObj>
        <w:docPartGallery w:val="Page Numbers (Bottom of Page)"/>
        <w:docPartUnique/>
      </w:docPartObj>
    </w:sdtPr>
    <w:sdtEndPr>
      <w:rPr>
        <w:noProof/>
      </w:rPr>
    </w:sdtEndPr>
    <w:sdtContent>
      <w:p w14:paraId="3CF80973" w14:textId="2D18592A" w:rsidR="00A44F38" w:rsidRDefault="00A44F38" w:rsidP="00A44F38">
        <w:pPr>
          <w:pStyle w:val="Footer"/>
          <w:jc w:val="right"/>
        </w:pPr>
        <w:r>
          <w:fldChar w:fldCharType="begin"/>
        </w:r>
        <w:r>
          <w:instrText xml:space="preserve"> PAGE   \* MERGEFORMAT </w:instrText>
        </w:r>
        <w:r>
          <w:fldChar w:fldCharType="separate"/>
        </w:r>
        <w:r w:rsidR="006B00D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DC8CB" w14:textId="77777777" w:rsidR="00CB721D" w:rsidRDefault="00CB721D" w:rsidP="002E04DF">
      <w:pPr>
        <w:spacing w:after="0" w:line="240" w:lineRule="auto"/>
      </w:pPr>
      <w:r>
        <w:separator/>
      </w:r>
    </w:p>
  </w:footnote>
  <w:footnote w:type="continuationSeparator" w:id="0">
    <w:p w14:paraId="51B194C1" w14:textId="77777777" w:rsidR="00CB721D" w:rsidRDefault="00CB721D" w:rsidP="002E0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9E4"/>
    <w:multiLevelType w:val="multilevel"/>
    <w:tmpl w:val="394A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77FED"/>
    <w:multiLevelType w:val="hybridMultilevel"/>
    <w:tmpl w:val="F68A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A79C8"/>
    <w:multiLevelType w:val="multilevel"/>
    <w:tmpl w:val="813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63F08"/>
    <w:multiLevelType w:val="multilevel"/>
    <w:tmpl w:val="B8E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9350F"/>
    <w:multiLevelType w:val="multilevel"/>
    <w:tmpl w:val="9E9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D6EC0"/>
    <w:multiLevelType w:val="multilevel"/>
    <w:tmpl w:val="FC94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648F0"/>
    <w:multiLevelType w:val="multilevel"/>
    <w:tmpl w:val="D478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177DB"/>
    <w:multiLevelType w:val="multilevel"/>
    <w:tmpl w:val="9AA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A41D5"/>
    <w:multiLevelType w:val="multilevel"/>
    <w:tmpl w:val="842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B87167"/>
    <w:multiLevelType w:val="multilevel"/>
    <w:tmpl w:val="80B0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D3E9E"/>
    <w:multiLevelType w:val="hybridMultilevel"/>
    <w:tmpl w:val="DEE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27ADD"/>
    <w:multiLevelType w:val="multilevel"/>
    <w:tmpl w:val="66F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44D74"/>
    <w:multiLevelType w:val="multilevel"/>
    <w:tmpl w:val="239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85FA0"/>
    <w:multiLevelType w:val="multilevel"/>
    <w:tmpl w:val="B4EC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2"/>
  </w:num>
  <w:num w:numId="5">
    <w:abstractNumId w:val="3"/>
  </w:num>
  <w:num w:numId="6">
    <w:abstractNumId w:val="0"/>
  </w:num>
  <w:num w:numId="7">
    <w:abstractNumId w:val="8"/>
  </w:num>
  <w:num w:numId="8">
    <w:abstractNumId w:val="12"/>
  </w:num>
  <w:num w:numId="9">
    <w:abstractNumId w:val="4"/>
  </w:num>
  <w:num w:numId="10">
    <w:abstractNumId w:val="11"/>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99"/>
    <w:rsid w:val="0011192D"/>
    <w:rsid w:val="00162904"/>
    <w:rsid w:val="0017402C"/>
    <w:rsid w:val="00175B66"/>
    <w:rsid w:val="002304D5"/>
    <w:rsid w:val="002E04DF"/>
    <w:rsid w:val="004F4D04"/>
    <w:rsid w:val="0053245B"/>
    <w:rsid w:val="00575758"/>
    <w:rsid w:val="006A6635"/>
    <w:rsid w:val="006B00D0"/>
    <w:rsid w:val="00833172"/>
    <w:rsid w:val="00932EC6"/>
    <w:rsid w:val="00A44F38"/>
    <w:rsid w:val="00BD2299"/>
    <w:rsid w:val="00CA005F"/>
    <w:rsid w:val="00CB721D"/>
    <w:rsid w:val="00CF546C"/>
    <w:rsid w:val="00D1206C"/>
    <w:rsid w:val="00D973D7"/>
    <w:rsid w:val="00F4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2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99"/>
    <w:rPr>
      <w:color w:val="0000FF"/>
      <w:u w:val="single"/>
    </w:rPr>
  </w:style>
  <w:style w:type="paragraph" w:styleId="ListParagraph">
    <w:name w:val="List Paragraph"/>
    <w:basedOn w:val="Normal"/>
    <w:uiPriority w:val="34"/>
    <w:qFormat/>
    <w:rsid w:val="00BD2299"/>
    <w:pPr>
      <w:ind w:left="720"/>
      <w:contextualSpacing/>
    </w:pPr>
  </w:style>
  <w:style w:type="character" w:customStyle="1" w:styleId="UnresolvedMention">
    <w:name w:val="Unresolved Mention"/>
    <w:basedOn w:val="DefaultParagraphFont"/>
    <w:uiPriority w:val="99"/>
    <w:semiHidden/>
    <w:unhideWhenUsed/>
    <w:rsid w:val="00BD2299"/>
    <w:rPr>
      <w:color w:val="605E5C"/>
      <w:shd w:val="clear" w:color="auto" w:fill="E1DFDD"/>
    </w:rPr>
  </w:style>
  <w:style w:type="table" w:styleId="TableGrid">
    <w:name w:val="Table Grid"/>
    <w:basedOn w:val="TableNormal"/>
    <w:uiPriority w:val="39"/>
    <w:rsid w:val="00BD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DF"/>
  </w:style>
  <w:style w:type="paragraph" w:styleId="Footer">
    <w:name w:val="footer"/>
    <w:basedOn w:val="Normal"/>
    <w:link w:val="FooterChar"/>
    <w:uiPriority w:val="99"/>
    <w:unhideWhenUsed/>
    <w:rsid w:val="002E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DF"/>
  </w:style>
  <w:style w:type="paragraph" w:styleId="NormalWeb">
    <w:name w:val="Normal (Web)"/>
    <w:basedOn w:val="Normal"/>
    <w:uiPriority w:val="99"/>
    <w:unhideWhenUsed/>
    <w:rsid w:val="00F444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5B66"/>
    <w:rPr>
      <w:color w:val="954F72" w:themeColor="followedHyperlink"/>
      <w:u w:val="single"/>
    </w:rPr>
  </w:style>
  <w:style w:type="paragraph" w:styleId="BalloonText">
    <w:name w:val="Balloon Text"/>
    <w:basedOn w:val="Normal"/>
    <w:link w:val="BalloonTextChar"/>
    <w:uiPriority w:val="99"/>
    <w:semiHidden/>
    <w:unhideWhenUsed/>
    <w:rsid w:val="006B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299"/>
    <w:rPr>
      <w:color w:val="0000FF"/>
      <w:u w:val="single"/>
    </w:rPr>
  </w:style>
  <w:style w:type="paragraph" w:styleId="ListParagraph">
    <w:name w:val="List Paragraph"/>
    <w:basedOn w:val="Normal"/>
    <w:uiPriority w:val="34"/>
    <w:qFormat/>
    <w:rsid w:val="00BD2299"/>
    <w:pPr>
      <w:ind w:left="720"/>
      <w:contextualSpacing/>
    </w:pPr>
  </w:style>
  <w:style w:type="character" w:customStyle="1" w:styleId="UnresolvedMention">
    <w:name w:val="Unresolved Mention"/>
    <w:basedOn w:val="DefaultParagraphFont"/>
    <w:uiPriority w:val="99"/>
    <w:semiHidden/>
    <w:unhideWhenUsed/>
    <w:rsid w:val="00BD2299"/>
    <w:rPr>
      <w:color w:val="605E5C"/>
      <w:shd w:val="clear" w:color="auto" w:fill="E1DFDD"/>
    </w:rPr>
  </w:style>
  <w:style w:type="table" w:styleId="TableGrid">
    <w:name w:val="Table Grid"/>
    <w:basedOn w:val="TableNormal"/>
    <w:uiPriority w:val="39"/>
    <w:rsid w:val="00BD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DF"/>
  </w:style>
  <w:style w:type="paragraph" w:styleId="Footer">
    <w:name w:val="footer"/>
    <w:basedOn w:val="Normal"/>
    <w:link w:val="FooterChar"/>
    <w:uiPriority w:val="99"/>
    <w:unhideWhenUsed/>
    <w:rsid w:val="002E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DF"/>
  </w:style>
  <w:style w:type="paragraph" w:styleId="NormalWeb">
    <w:name w:val="Normal (Web)"/>
    <w:basedOn w:val="Normal"/>
    <w:uiPriority w:val="99"/>
    <w:unhideWhenUsed/>
    <w:rsid w:val="00F444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5B66"/>
    <w:rPr>
      <w:color w:val="954F72" w:themeColor="followedHyperlink"/>
      <w:u w:val="single"/>
    </w:rPr>
  </w:style>
  <w:style w:type="paragraph" w:styleId="BalloonText">
    <w:name w:val="Balloon Text"/>
    <w:basedOn w:val="Normal"/>
    <w:link w:val="BalloonTextChar"/>
    <w:uiPriority w:val="99"/>
    <w:semiHidden/>
    <w:unhideWhenUsed/>
    <w:rsid w:val="006B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5036">
      <w:bodyDiv w:val="1"/>
      <w:marLeft w:val="0"/>
      <w:marRight w:val="0"/>
      <w:marTop w:val="0"/>
      <w:marBottom w:val="0"/>
      <w:divBdr>
        <w:top w:val="none" w:sz="0" w:space="0" w:color="auto"/>
        <w:left w:val="none" w:sz="0" w:space="0" w:color="auto"/>
        <w:bottom w:val="none" w:sz="0" w:space="0" w:color="auto"/>
        <w:right w:val="none" w:sz="0" w:space="0" w:color="auto"/>
      </w:divBdr>
    </w:div>
    <w:div w:id="1685590394">
      <w:bodyDiv w:val="1"/>
      <w:marLeft w:val="0"/>
      <w:marRight w:val="0"/>
      <w:marTop w:val="0"/>
      <w:marBottom w:val="0"/>
      <w:divBdr>
        <w:top w:val="none" w:sz="0" w:space="0" w:color="auto"/>
        <w:left w:val="none" w:sz="0" w:space="0" w:color="auto"/>
        <w:bottom w:val="none" w:sz="0" w:space="0" w:color="auto"/>
        <w:right w:val="none" w:sz="0" w:space="0" w:color="auto"/>
      </w:divBdr>
    </w:div>
    <w:div w:id="20400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blingleadership.org/support-info-committee-and-resources/resources-for-young-sibl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ldmind.org/article/5-ways-to-support-siblings-in-special-needs-famili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ytimes.com/2020/05/11/parenting/children-sibling-disability.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CE88-6F55-462C-9E5B-806F0D7D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Berstler</dc:creator>
  <cp:lastModifiedBy>Joseph Conley</cp:lastModifiedBy>
  <cp:revision>2</cp:revision>
  <dcterms:created xsi:type="dcterms:W3CDTF">2021-01-12T14:44:00Z</dcterms:created>
  <dcterms:modified xsi:type="dcterms:W3CDTF">2021-01-12T14:44:00Z</dcterms:modified>
</cp:coreProperties>
</file>